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CD" w:rsidRPr="00B749CD" w:rsidRDefault="00333408" w:rsidP="000D3E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3853815</wp:posOffset>
            </wp:positionH>
            <wp:positionV relativeFrom="paragraph">
              <wp:posOffset>0</wp:posOffset>
            </wp:positionV>
            <wp:extent cx="16478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75" y="21130"/>
                <wp:lineTo x="21475" y="0"/>
                <wp:lineTo x="0" y="0"/>
              </wp:wrapPolygon>
            </wp:wrapTight>
            <wp:docPr id="3" name="Imagen 3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8D53F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32"/>
                    <a:stretch/>
                  </pic:blipFill>
                  <pic:spPr bwMode="auto">
                    <a:xfrm>
                      <a:off x="0" y="0"/>
                      <a:ext cx="164782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45085</wp:posOffset>
            </wp:positionV>
            <wp:extent cx="15430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33" y="21060"/>
                <wp:lineTo x="21333" y="0"/>
                <wp:lineTo x="0" y="0"/>
              </wp:wrapPolygon>
            </wp:wrapTight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E88FA6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6" t="5263" r="6486" b="10526"/>
                    <a:stretch/>
                  </pic:blipFill>
                  <pic:spPr bwMode="auto">
                    <a:xfrm>
                      <a:off x="0" y="0"/>
                      <a:ext cx="154305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340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1910715</wp:posOffset>
            </wp:positionH>
            <wp:positionV relativeFrom="paragraph">
              <wp:posOffset>187960</wp:posOffset>
            </wp:positionV>
            <wp:extent cx="1656715" cy="561975"/>
            <wp:effectExtent l="0" t="0" r="635" b="9525"/>
            <wp:wrapTight wrapText="bothSides">
              <wp:wrapPolygon edited="0">
                <wp:start x="0" y="0"/>
                <wp:lineTo x="0" y="21234"/>
                <wp:lineTo x="21360" y="21234"/>
                <wp:lineTo x="2136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6908" w:rsidRDefault="005D6908" w:rsidP="00B749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</w:p>
    <w:p w:rsidR="00B749CD" w:rsidRPr="007121C4" w:rsidRDefault="00B749CD" w:rsidP="00B749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</w:pPr>
      <w:r w:rsidRPr="007121C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"</w:t>
      </w:r>
      <w:r w:rsidR="00ED3930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II </w:t>
      </w:r>
      <w:r w:rsidRPr="007121C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Encuentro online entre Entidades de Economía Social y Universa: Creando lazos de colaboración". </w:t>
      </w:r>
    </w:p>
    <w:p w:rsidR="0070058F" w:rsidRPr="00B749CD" w:rsidRDefault="00026D72" w:rsidP="00B749CD">
      <w:pPr>
        <w:spacing w:after="0" w:line="360" w:lineRule="auto"/>
        <w:jc w:val="both"/>
        <w:rPr>
          <w:rFonts w:ascii="Times New Roman" w:hAnsi="Times New Roman" w:cs="Times New Roman"/>
          <w:lang w:val="es-ES"/>
        </w:rPr>
      </w:pPr>
    </w:p>
    <w:p w:rsidR="00B749CD" w:rsidRDefault="00B749CD" w:rsidP="00B749CD">
      <w:pPr>
        <w:spacing w:after="0" w:line="360" w:lineRule="auto"/>
        <w:jc w:val="both"/>
        <w:rPr>
          <w:rFonts w:ascii="Times New Roman" w:hAnsi="Times New Roman" w:cs="Times New Roman"/>
          <w:lang w:val="es-ES"/>
        </w:rPr>
      </w:pPr>
      <w:r w:rsidRPr="00B749CD">
        <w:rPr>
          <w:rFonts w:ascii="Times New Roman" w:hAnsi="Times New Roman" w:cs="Times New Roman"/>
          <w:lang w:val="es-ES"/>
        </w:rPr>
        <w:t xml:space="preserve">El encuentro online tiene como objetivo presentar el programa de prácticas de la Universidad de Zaragoza a las Entidades de Economía Social, para fomentar la colaboración entre la ambas instituciones y </w:t>
      </w:r>
      <w:r>
        <w:rPr>
          <w:rFonts w:ascii="Times New Roman" w:hAnsi="Times New Roman" w:cs="Times New Roman"/>
          <w:lang w:val="es-ES"/>
        </w:rPr>
        <w:t xml:space="preserve">crear vínculos de colaboración, tan necesarios en los tiempos que estamos viviendo. </w:t>
      </w:r>
    </w:p>
    <w:p w:rsidR="00B749CD" w:rsidRDefault="00B749CD" w:rsidP="00B749CD">
      <w:pPr>
        <w:spacing w:after="0" w:line="360" w:lineRule="auto"/>
        <w:jc w:val="both"/>
        <w:rPr>
          <w:rFonts w:ascii="Times New Roman" w:hAnsi="Times New Roman" w:cs="Times New Roman"/>
          <w:lang w:val="es-ES"/>
        </w:rPr>
      </w:pPr>
    </w:p>
    <w:p w:rsidR="00B749CD" w:rsidRPr="00B67533" w:rsidRDefault="00B02D19" w:rsidP="00B749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B6753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El día de celebración será </w:t>
      </w:r>
      <w:r w:rsidR="00FE5DB8">
        <w:rPr>
          <w:rFonts w:ascii="Times New Roman" w:hAnsi="Times New Roman" w:cs="Times New Roman"/>
          <w:b/>
          <w:bCs/>
          <w:sz w:val="24"/>
          <w:szCs w:val="24"/>
          <w:lang w:val="es-ES"/>
        </w:rPr>
        <w:t>4</w:t>
      </w:r>
      <w:r w:rsidRPr="00B6753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</w:t>
      </w:r>
      <w:r w:rsidR="00B749CD" w:rsidRPr="00B6753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="00FE5DB8">
        <w:rPr>
          <w:rFonts w:ascii="Times New Roman" w:hAnsi="Times New Roman" w:cs="Times New Roman"/>
          <w:b/>
          <w:bCs/>
          <w:sz w:val="24"/>
          <w:szCs w:val="24"/>
          <w:lang w:val="es-ES"/>
        </w:rPr>
        <w:t>febrero de 2021</w:t>
      </w:r>
      <w:r w:rsidR="00B749CD" w:rsidRPr="00B6753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a las 13:00h</w:t>
      </w:r>
      <w:r w:rsidR="0090236D">
        <w:rPr>
          <w:rFonts w:ascii="Times New Roman" w:hAnsi="Times New Roman" w:cs="Times New Roman"/>
          <w:b/>
          <w:bCs/>
          <w:sz w:val="24"/>
          <w:szCs w:val="24"/>
          <w:lang w:val="es-ES"/>
        </w:rPr>
        <w:t>. A través de ZOOM.</w:t>
      </w:r>
    </w:p>
    <w:p w:rsidR="00B749CD" w:rsidRDefault="00B749CD" w:rsidP="00B749C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ES"/>
        </w:rPr>
      </w:pPr>
      <w:r w:rsidRPr="0038316F">
        <w:rPr>
          <w:rFonts w:ascii="Times New Roman" w:hAnsi="Times New Roman" w:cs="Times New Roman"/>
          <w:b/>
          <w:bCs/>
          <w:lang w:val="es-ES"/>
        </w:rPr>
        <w:t xml:space="preserve">La duración de la jornada es de </w:t>
      </w:r>
      <w:r w:rsidR="004B50F4" w:rsidRPr="0038316F">
        <w:rPr>
          <w:rFonts w:ascii="Times New Roman" w:hAnsi="Times New Roman" w:cs="Times New Roman"/>
          <w:b/>
          <w:bCs/>
          <w:lang w:val="es-ES"/>
        </w:rPr>
        <w:t>45</w:t>
      </w:r>
      <w:r w:rsidR="00B67533">
        <w:rPr>
          <w:rFonts w:ascii="Times New Roman" w:hAnsi="Times New Roman" w:cs="Times New Roman"/>
          <w:b/>
          <w:bCs/>
          <w:lang w:val="es-ES"/>
        </w:rPr>
        <w:t xml:space="preserve"> </w:t>
      </w:r>
      <w:r w:rsidRPr="0038316F">
        <w:rPr>
          <w:rFonts w:ascii="Times New Roman" w:hAnsi="Times New Roman" w:cs="Times New Roman"/>
          <w:b/>
          <w:bCs/>
          <w:lang w:val="es-ES"/>
        </w:rPr>
        <w:t xml:space="preserve">minutos. </w:t>
      </w:r>
    </w:p>
    <w:p w:rsidR="00B67533" w:rsidRDefault="00B67533" w:rsidP="00B749C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B67533" w:rsidRDefault="00B67533" w:rsidP="00B749C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ES"/>
        </w:rPr>
      </w:pPr>
      <w:r>
        <w:rPr>
          <w:rFonts w:ascii="Times New Roman" w:hAnsi="Times New Roman" w:cs="Times New Roman"/>
          <w:b/>
          <w:bCs/>
          <w:lang w:val="es-ES"/>
        </w:rPr>
        <w:t>Programa.</w:t>
      </w:r>
    </w:p>
    <w:p w:rsidR="00B67533" w:rsidRPr="0038316F" w:rsidRDefault="00B67533" w:rsidP="00B749CD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s-ES"/>
        </w:rPr>
      </w:pPr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B67533">
        <w:rPr>
          <w:rStyle w:val="Textoennegrita"/>
          <w:color w:val="333333"/>
        </w:rPr>
        <w:t>13:00  Presentación Laboratorio Economía Social</w:t>
      </w:r>
      <w:r w:rsidR="00FE5DB8">
        <w:rPr>
          <w:rStyle w:val="Textoennegrita"/>
          <w:color w:val="333333"/>
        </w:rPr>
        <w:t>*</w:t>
      </w:r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ind w:left="709"/>
        <w:rPr>
          <w:color w:val="333333"/>
        </w:rPr>
      </w:pPr>
      <w:r w:rsidRPr="00B67533">
        <w:rPr>
          <w:color w:val="333333"/>
        </w:rPr>
        <w:t xml:space="preserve">D. Millán Díaz </w:t>
      </w:r>
      <w:proofErr w:type="spellStart"/>
      <w:r w:rsidRPr="00B67533">
        <w:rPr>
          <w:color w:val="333333"/>
        </w:rPr>
        <w:t>Foncea</w:t>
      </w:r>
      <w:proofErr w:type="spellEnd"/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ind w:left="709"/>
        <w:rPr>
          <w:color w:val="333333"/>
        </w:rPr>
      </w:pPr>
      <w:r w:rsidRPr="00B67533">
        <w:rPr>
          <w:rStyle w:val="nfasis"/>
          <w:color w:val="333333"/>
        </w:rPr>
        <w:t>Profesor Titular del Departamento de Organización de Empresas de la Universidad de Zaragoza</w:t>
      </w:r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ind w:left="709"/>
        <w:rPr>
          <w:color w:val="333333"/>
        </w:rPr>
      </w:pPr>
      <w:r w:rsidRPr="00B67533">
        <w:rPr>
          <w:color w:val="333333"/>
        </w:rPr>
        <w:t>Dª Lidia Lobán Acero</w:t>
      </w:r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ind w:left="709"/>
        <w:rPr>
          <w:color w:val="333333"/>
        </w:rPr>
      </w:pPr>
      <w:r w:rsidRPr="00B67533">
        <w:rPr>
          <w:rStyle w:val="nfasis"/>
          <w:color w:val="333333"/>
        </w:rPr>
        <w:t>Profesora en Formación en el Departamento de Contabilidad y Finanzas de la Universidad de Zaragoza</w:t>
      </w:r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B67533">
        <w:rPr>
          <w:color w:val="333333"/>
        </w:rPr>
        <w:t> </w:t>
      </w:r>
      <w:r w:rsidRPr="00B67533">
        <w:rPr>
          <w:rStyle w:val="Textoennegrita"/>
          <w:color w:val="333333"/>
        </w:rPr>
        <w:t>13:10  Presentación Servicio de Orientación y Empleo de la Universidad de Zaragoza (Universa)</w:t>
      </w:r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ind w:left="709"/>
        <w:rPr>
          <w:color w:val="333333"/>
        </w:rPr>
      </w:pPr>
      <w:r w:rsidRPr="00B67533">
        <w:rPr>
          <w:color w:val="333333"/>
        </w:rPr>
        <w:t xml:space="preserve">Dª Nieves García </w:t>
      </w:r>
      <w:proofErr w:type="spellStart"/>
      <w:r w:rsidRPr="00B67533">
        <w:rPr>
          <w:color w:val="333333"/>
        </w:rPr>
        <w:t>Casarejos</w:t>
      </w:r>
      <w:proofErr w:type="spellEnd"/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ind w:left="709"/>
        <w:rPr>
          <w:color w:val="333333"/>
        </w:rPr>
      </w:pPr>
      <w:r w:rsidRPr="00B67533">
        <w:rPr>
          <w:rStyle w:val="nfasis"/>
          <w:color w:val="333333"/>
        </w:rPr>
        <w:t>Directora del Servicio de Orientación y Empleo de la Universidad de Zaragoza</w:t>
      </w:r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B67533">
        <w:rPr>
          <w:rStyle w:val="Textoennegrita"/>
          <w:color w:val="333333"/>
        </w:rPr>
        <w:t>13:20  Presentación del sistema de prácticas y nuevos proyectos.</w:t>
      </w:r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ind w:left="705"/>
        <w:rPr>
          <w:color w:val="333333"/>
        </w:rPr>
      </w:pPr>
      <w:r w:rsidRPr="00B67533">
        <w:rPr>
          <w:color w:val="333333"/>
        </w:rPr>
        <w:t>Dª. Marta Rincón Pérez</w:t>
      </w:r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ind w:left="705"/>
        <w:rPr>
          <w:color w:val="333333"/>
        </w:rPr>
      </w:pPr>
      <w:r w:rsidRPr="00B67533">
        <w:rPr>
          <w:rStyle w:val="nfasis"/>
          <w:color w:val="333333"/>
        </w:rPr>
        <w:t>Técnico del Servicio de Orientación y Empleo de la Universidad de Zaragoza</w:t>
      </w:r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B67533">
        <w:rPr>
          <w:rStyle w:val="Textoennegrita"/>
          <w:color w:val="333333"/>
        </w:rPr>
        <w:t>13:40  Turno de preguntas.</w:t>
      </w:r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ind w:left="709"/>
        <w:rPr>
          <w:color w:val="333333"/>
        </w:rPr>
      </w:pPr>
      <w:r w:rsidRPr="00B67533">
        <w:rPr>
          <w:color w:val="333333"/>
        </w:rPr>
        <w:t xml:space="preserve">Dª Nieves García </w:t>
      </w:r>
      <w:proofErr w:type="spellStart"/>
      <w:r w:rsidRPr="00B67533">
        <w:rPr>
          <w:color w:val="333333"/>
        </w:rPr>
        <w:t>Casarejos</w:t>
      </w:r>
      <w:proofErr w:type="spellEnd"/>
    </w:p>
    <w:p w:rsidR="00B67533" w:rsidRPr="00B67533" w:rsidRDefault="00B67533" w:rsidP="00B67533">
      <w:pPr>
        <w:pStyle w:val="NormalWeb"/>
        <w:shd w:val="clear" w:color="auto" w:fill="FFFFFF"/>
        <w:spacing w:before="0" w:beforeAutospacing="0" w:after="150" w:afterAutospacing="0"/>
        <w:ind w:left="709"/>
        <w:rPr>
          <w:color w:val="333333"/>
        </w:rPr>
      </w:pPr>
      <w:r w:rsidRPr="00B67533">
        <w:rPr>
          <w:rStyle w:val="nfasis"/>
          <w:color w:val="333333"/>
        </w:rPr>
        <w:t>Directora del Servicio de Orientación y Empleo de la Universidad de Zaragoza</w:t>
      </w:r>
    </w:p>
    <w:p w:rsidR="00B67533" w:rsidRDefault="00FE5DB8" w:rsidP="002E1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*Además se presentará un video con experiencias del alumnado.</w:t>
      </w:r>
    </w:p>
    <w:p w:rsidR="00B749CD" w:rsidRPr="00B67533" w:rsidRDefault="002E12A1" w:rsidP="002E1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67533">
        <w:rPr>
          <w:rFonts w:ascii="Times New Roman" w:hAnsi="Times New Roman" w:cs="Times New Roman"/>
          <w:sz w:val="24"/>
          <w:szCs w:val="24"/>
          <w:lang w:val="es-ES"/>
        </w:rPr>
        <w:t xml:space="preserve">Más información: </w:t>
      </w:r>
      <w:hyperlink r:id="rId9" w:history="1">
        <w:r w:rsidRPr="00B67533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labes@unizar.es</w:t>
        </w:r>
      </w:hyperlink>
      <w:r w:rsidRPr="00B67533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hyperlink r:id="rId10" w:history="1">
        <w:r w:rsidRPr="00B67533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lloban@unizar.es</w:t>
        </w:r>
      </w:hyperlink>
      <w:r w:rsidRPr="00B67533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hyperlink r:id="rId11" w:history="1">
        <w:r w:rsidRPr="00B67533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universa@universa.es</w:t>
        </w:r>
      </w:hyperlink>
      <w:r w:rsidRPr="00B67533">
        <w:rPr>
          <w:rFonts w:ascii="Times New Roman" w:hAnsi="Times New Roman" w:cs="Times New Roman"/>
          <w:sz w:val="24"/>
          <w:szCs w:val="24"/>
          <w:lang w:val="es-ES"/>
        </w:rPr>
        <w:t xml:space="preserve">; </w:t>
      </w:r>
      <w:r w:rsidR="00B749CD" w:rsidRPr="00B6753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sectPr w:rsidR="00B749CD" w:rsidRPr="00B67533" w:rsidSect="00B749C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2ECF"/>
    <w:multiLevelType w:val="hybridMultilevel"/>
    <w:tmpl w:val="4A8673A2"/>
    <w:lvl w:ilvl="0" w:tplc="9DE28C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CD"/>
    <w:rsid w:val="00026D72"/>
    <w:rsid w:val="000D3EE1"/>
    <w:rsid w:val="00231B75"/>
    <w:rsid w:val="002E12A1"/>
    <w:rsid w:val="00333408"/>
    <w:rsid w:val="0038316F"/>
    <w:rsid w:val="00414023"/>
    <w:rsid w:val="0044608D"/>
    <w:rsid w:val="004B50F4"/>
    <w:rsid w:val="005D6908"/>
    <w:rsid w:val="006126C6"/>
    <w:rsid w:val="006174DC"/>
    <w:rsid w:val="006D0763"/>
    <w:rsid w:val="007910C1"/>
    <w:rsid w:val="00823B5F"/>
    <w:rsid w:val="0090236D"/>
    <w:rsid w:val="00B02D19"/>
    <w:rsid w:val="00B67533"/>
    <w:rsid w:val="00B749CD"/>
    <w:rsid w:val="00B754DC"/>
    <w:rsid w:val="00B84827"/>
    <w:rsid w:val="00D17CBE"/>
    <w:rsid w:val="00ED3930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7A7CE-DE8F-43BC-AF7D-1CC393B5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CD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9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12A1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12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B67533"/>
    <w:rPr>
      <w:b/>
      <w:bCs/>
    </w:rPr>
  </w:style>
  <w:style w:type="character" w:styleId="nfasis">
    <w:name w:val="Emphasis"/>
    <w:basedOn w:val="Fuentedeprrafopredeter"/>
    <w:uiPriority w:val="20"/>
    <w:qFormat/>
    <w:rsid w:val="00B67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universa@universa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loban@unizar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es@uniz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3583-362D-4979-B65A-A84DD2EC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Loban</dc:creator>
  <cp:keywords/>
  <dc:description/>
  <cp:lastModifiedBy>CEPES 2</cp:lastModifiedBy>
  <cp:revision>2</cp:revision>
  <dcterms:created xsi:type="dcterms:W3CDTF">2021-01-18T10:12:00Z</dcterms:created>
  <dcterms:modified xsi:type="dcterms:W3CDTF">2021-01-18T10:12:00Z</dcterms:modified>
</cp:coreProperties>
</file>